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28" w:rsidRDefault="00A92767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Cs/>
        </w:rPr>
      </w:pPr>
      <w:r w:rsidRPr="00A92767">
        <w:rPr>
          <w:rFonts w:ascii="Calibri" w:hAnsi="Calibri"/>
          <w:b/>
          <w:bCs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.35pt;margin-top:.55pt;width:39pt;height:49.35pt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4meQIAAP4E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" stroked="f">
            <v:textbox inset="0,0,0,0">
              <w:txbxContent>
                <w:p w:rsidR="00876A7E" w:rsidRDefault="00876A7E">
                  <w:r w:rsidRPr="00876A7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91490" cy="532258"/>
                        <wp:effectExtent l="19050" t="0" r="3810" b="0"/>
                        <wp:docPr id="5" name="Image 9" descr="https://encrypted-tbn1.gstatic.com/images?q=tbn:ANd9GcQsFUosaYHd0T-nlfONV7BpYZZ1aZCf5YNxDOgZbBOiE4-7iap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encrypted-tbn1.gstatic.com/images?q=tbn:ANd9GcQsFUosaYHd0T-nlfONV7BpYZZ1aZCf5YNxDOgZbBOiE4-7iap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0762" r="187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2989" cy="533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92767">
        <w:rPr>
          <w:rFonts w:ascii="Calibri" w:hAnsi="Calibri"/>
          <w:b/>
          <w:bCs/>
          <w:noProof/>
          <w:lang w:eastAsia="fr-FR"/>
        </w:rPr>
        <w:pict>
          <v:shape id="Text Box 2" o:spid="_x0000_s1027" type="#_x0000_t202" style="position:absolute;left:0;text-align:left;margin-left:328.65pt;margin-top:.55pt;width:51pt;height:49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" stroked="f">
            <v:textbox inset="0,0,0,0">
              <w:txbxContent>
                <w:p w:rsidR="00D22301" w:rsidRDefault="00D22301">
                  <w:r w:rsidRPr="00D22301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14350" cy="599195"/>
                        <wp:effectExtent l="19050" t="0" r="0" b="0"/>
                        <wp:docPr id="3" name="Image 2" descr="D:\sauvegarde\bad\année 2011 2012\logo herblay peti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sauvegarde\bad\année 2011 2012\logo herblay peti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6121" cy="612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86D92">
        <w:rPr>
          <w:rFonts w:ascii="Calibri" w:hAnsi="Calibri"/>
          <w:b/>
          <w:bCs/>
        </w:rPr>
        <w:t>L’HERBLAISIENNE</w:t>
      </w:r>
      <w:r w:rsidR="00886D92">
        <w:rPr>
          <w:rFonts w:ascii="Calibri" w:hAnsi="Calibri"/>
          <w:b/>
        </w:rPr>
        <w:t xml:space="preserve"> BADMINTON</w:t>
      </w:r>
      <w:r w:rsidR="00886D92">
        <w:rPr>
          <w:rFonts w:ascii="Calibri" w:hAnsi="Calibri"/>
        </w:rPr>
        <w:t xml:space="preserve"> (</w:t>
      </w:r>
      <w:r w:rsidR="00D1232C">
        <w:rPr>
          <w:rFonts w:ascii="Calibri" w:hAnsi="Calibri"/>
          <w:bCs/>
        </w:rPr>
        <w:t>95)</w:t>
      </w:r>
    </w:p>
    <w:p w:rsidR="00193D28" w:rsidRDefault="00D1232C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/>
        </w:rPr>
      </w:pPr>
      <w:r>
        <w:rPr>
          <w:rFonts w:ascii="Calibri" w:hAnsi="Calibri"/>
        </w:rPr>
        <w:t>organise</w:t>
      </w:r>
      <w:r w:rsidR="00886D92">
        <w:rPr>
          <w:rFonts w:ascii="Calibri" w:hAnsi="Calibri"/>
        </w:rPr>
        <w:t xml:space="preserve"> son</w:t>
      </w:r>
      <w:r w:rsidR="00DB5723">
        <w:rPr>
          <w:rFonts w:ascii="Calibri" w:hAnsi="Calibri"/>
        </w:rPr>
        <w:t xml:space="preserve"> </w:t>
      </w:r>
      <w:r w:rsidR="003C7E55" w:rsidRPr="003C7E55">
        <w:rPr>
          <w:rFonts w:ascii="Calibri" w:hAnsi="Calibri"/>
          <w:b/>
        </w:rPr>
        <w:t>9</w:t>
      </w:r>
      <w:r w:rsidR="00886D92">
        <w:rPr>
          <w:rFonts w:ascii="Calibri" w:hAnsi="Calibri"/>
          <w:b/>
        </w:rPr>
        <w:t xml:space="preserve">ème Tournoi  </w:t>
      </w:r>
      <w:r w:rsidR="00117A9E">
        <w:rPr>
          <w:rFonts w:ascii="Calibri" w:hAnsi="Calibri"/>
          <w:b/>
        </w:rPr>
        <w:t>des Mousquetaires</w:t>
      </w:r>
    </w:p>
    <w:p w:rsidR="00193D28" w:rsidRDefault="00BC5787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18 juin</w:t>
      </w:r>
      <w:r w:rsidR="00886D92">
        <w:rPr>
          <w:rFonts w:ascii="Calibri" w:hAnsi="Calibri"/>
          <w:b/>
          <w:bCs/>
        </w:rPr>
        <w:t xml:space="preserve"> et </w:t>
      </w:r>
      <w:r>
        <w:rPr>
          <w:rFonts w:ascii="Calibri" w:hAnsi="Calibri"/>
          <w:b/>
          <w:bCs/>
        </w:rPr>
        <w:t>19 juin</w:t>
      </w:r>
      <w:r w:rsidR="003C7E55">
        <w:rPr>
          <w:rFonts w:ascii="Calibri" w:hAnsi="Calibri"/>
          <w:b/>
          <w:bCs/>
        </w:rPr>
        <w:t xml:space="preserve"> 2016</w:t>
      </w:r>
    </w:p>
    <w:p w:rsidR="00886D92" w:rsidRDefault="00886D92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/>
        </w:rPr>
      </w:pPr>
    </w:p>
    <w:p w:rsidR="00193D28" w:rsidRDefault="00886D92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séries </w:t>
      </w:r>
      <w:r w:rsidR="00A92E5E">
        <w:rPr>
          <w:rFonts w:ascii="Calibri" w:hAnsi="Calibri"/>
          <w:b/>
        </w:rPr>
        <w:t xml:space="preserve">NCP3P2, </w:t>
      </w:r>
      <w:r w:rsidR="00A92E5E" w:rsidRPr="00A92E5E">
        <w:rPr>
          <w:rFonts w:ascii="Calibri" w:hAnsi="Calibri"/>
          <w:b/>
        </w:rPr>
        <w:t>P1D9,D8D7, R6R5</w:t>
      </w:r>
    </w:p>
    <w:p w:rsidR="00193D28" w:rsidRDefault="00886D92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</w:rPr>
      </w:pPr>
      <w:r>
        <w:rPr>
          <w:rFonts w:ascii="Calibri" w:hAnsi="Calibri"/>
        </w:rPr>
        <w:t xml:space="preserve">sous le n° </w:t>
      </w:r>
      <w:r w:rsidR="00DB5723">
        <w:rPr>
          <w:rFonts w:ascii="Calibri" w:hAnsi="Calibri"/>
        </w:rPr>
        <w:t>1504347</w:t>
      </w:r>
    </w:p>
    <w:p w:rsidR="00193D28" w:rsidRDefault="00193D28">
      <w:pPr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CATEGORIES</w:t>
      </w:r>
    </w:p>
    <w:p w:rsidR="00193D28" w:rsidRPr="001D689F" w:rsidRDefault="00886D92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tournoi est ouvert </w:t>
      </w:r>
      <w:r w:rsidR="0065261C">
        <w:rPr>
          <w:rFonts w:ascii="Calibri" w:hAnsi="Calibri"/>
          <w:sz w:val="22"/>
          <w:szCs w:val="22"/>
        </w:rPr>
        <w:t xml:space="preserve">à tous les licenciés FFBaD dans </w:t>
      </w:r>
      <w:r>
        <w:rPr>
          <w:rFonts w:ascii="Calibri" w:hAnsi="Calibri"/>
          <w:sz w:val="22"/>
          <w:szCs w:val="22"/>
        </w:rPr>
        <w:t xml:space="preserve">les séries </w:t>
      </w:r>
      <w:r w:rsidR="00A92E5E" w:rsidRPr="00F3772E">
        <w:rPr>
          <w:rFonts w:ascii="Calibri" w:hAnsi="Calibri"/>
          <w:b/>
          <w:sz w:val="22"/>
          <w:szCs w:val="22"/>
        </w:rPr>
        <w:t>NCP3P2, P1D9, D8D7, R6R5</w:t>
      </w:r>
      <w:r>
        <w:rPr>
          <w:rFonts w:ascii="Calibri" w:hAnsi="Calibri"/>
          <w:sz w:val="22"/>
          <w:szCs w:val="22"/>
        </w:rPr>
        <w:t xml:space="preserve">, dans les tableaux de </w:t>
      </w:r>
      <w:r w:rsidRPr="00F3772E">
        <w:rPr>
          <w:rFonts w:ascii="Calibri" w:hAnsi="Calibri"/>
          <w:b/>
          <w:sz w:val="22"/>
          <w:szCs w:val="22"/>
        </w:rPr>
        <w:t>SH, SD, DH, DD et DM.</w:t>
      </w:r>
    </w:p>
    <w:p w:rsidR="00193D28" w:rsidRDefault="00886D9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Les joueurs sans partenaire de double s’inscriront avec « X ». Les organisateurs essaieront de leur trouver un(e) partenaire. </w:t>
      </w:r>
    </w:p>
    <w:p w:rsidR="00193D28" w:rsidRDefault="00886D9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 participants sont autorisés à jouer dans deux tableaux maximum.</w:t>
      </w:r>
    </w:p>
    <w:p w:rsidR="00886D92" w:rsidRDefault="00B51C8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</w:t>
      </w:r>
      <w:r w:rsidR="003C7E55">
        <w:rPr>
          <w:rFonts w:ascii="Calibri" w:hAnsi="Calibri"/>
          <w:sz w:val="22"/>
          <w:szCs w:val="22"/>
        </w:rPr>
        <w:t xml:space="preserve">ur classement </w:t>
      </w:r>
      <w:r>
        <w:rPr>
          <w:rFonts w:ascii="Calibri" w:hAnsi="Calibri"/>
          <w:sz w:val="22"/>
          <w:szCs w:val="22"/>
        </w:rPr>
        <w:t xml:space="preserve">est </w:t>
      </w:r>
      <w:r w:rsidR="003C7E55">
        <w:rPr>
          <w:rFonts w:ascii="Calibri" w:hAnsi="Calibri"/>
          <w:sz w:val="22"/>
          <w:szCs w:val="22"/>
        </w:rPr>
        <w:t>autorisé</w:t>
      </w:r>
      <w:r w:rsidR="00D14C30">
        <w:rPr>
          <w:rFonts w:ascii="Calibri" w:hAnsi="Calibri"/>
          <w:sz w:val="22"/>
          <w:szCs w:val="22"/>
        </w:rPr>
        <w:t xml:space="preserve"> uniquement en double </w:t>
      </w:r>
      <w:r>
        <w:rPr>
          <w:rFonts w:ascii="Calibri" w:hAnsi="Calibri"/>
          <w:sz w:val="22"/>
          <w:szCs w:val="22"/>
        </w:rPr>
        <w:t>(</w:t>
      </w:r>
      <w:r w:rsidRPr="00D14C30">
        <w:rPr>
          <w:rFonts w:ascii="Calibri" w:hAnsi="Calibri"/>
          <w:b/>
          <w:sz w:val="22"/>
          <w:szCs w:val="22"/>
        </w:rPr>
        <w:t>voir article 10bis du r</w:t>
      </w:r>
      <w:r w:rsidR="00160A49" w:rsidRPr="00D14C30">
        <w:rPr>
          <w:rFonts w:ascii="Calibri" w:hAnsi="Calibri"/>
          <w:b/>
          <w:sz w:val="22"/>
          <w:szCs w:val="22"/>
        </w:rPr>
        <w:t>è</w:t>
      </w:r>
      <w:r w:rsidRPr="00D14C30">
        <w:rPr>
          <w:rFonts w:ascii="Calibri" w:hAnsi="Calibri"/>
          <w:b/>
          <w:sz w:val="22"/>
          <w:szCs w:val="22"/>
        </w:rPr>
        <w:t>glement</w:t>
      </w:r>
      <w:r w:rsidR="00D14C30" w:rsidRPr="00D14C30">
        <w:rPr>
          <w:rFonts w:ascii="Calibri" w:hAnsi="Calibri"/>
          <w:b/>
          <w:sz w:val="22"/>
          <w:szCs w:val="22"/>
        </w:rPr>
        <w:t xml:space="preserve"> dudit tournoi</w:t>
      </w:r>
      <w:r>
        <w:rPr>
          <w:rFonts w:ascii="Calibri" w:hAnsi="Calibri"/>
          <w:sz w:val="22"/>
          <w:szCs w:val="22"/>
        </w:rPr>
        <w:t>)</w:t>
      </w:r>
      <w:r w:rsidR="003C7E55">
        <w:rPr>
          <w:rFonts w:ascii="Calibri" w:hAnsi="Calibri"/>
          <w:sz w:val="22"/>
          <w:szCs w:val="22"/>
        </w:rPr>
        <w:t>.</w:t>
      </w:r>
    </w:p>
    <w:p w:rsidR="00193D28" w:rsidRPr="00990C95" w:rsidRDefault="00886D92" w:rsidP="00990C95">
      <w:pPr>
        <w:tabs>
          <w:tab w:val="left" w:pos="15"/>
        </w:tabs>
        <w:ind w:left="15" w:hanging="15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Le mode de qualification se fera en poules suivi d’un tableau à élimination directe, pour tous les tableaux</w:t>
      </w:r>
      <w:r>
        <w:rPr>
          <w:rFonts w:ascii="Calibri" w:hAnsi="Calibri" w:cs="Arial"/>
          <w:bCs/>
          <w:sz w:val="19"/>
          <w:szCs w:val="19"/>
        </w:rPr>
        <w:t>.</w:t>
      </w:r>
    </w:p>
    <w:p w:rsidR="00193D28" w:rsidRDefault="00193D28">
      <w:pPr>
        <w:jc w:val="both"/>
        <w:rPr>
          <w:rFonts w:ascii="Calibri" w:hAnsi="Calibri"/>
          <w:sz w:val="22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LIEU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GYMNASE des BEAUREGARDS, Chemin de la Croix de Bois, à HERBLAY</w:t>
      </w:r>
      <w:r w:rsidR="00F3772E">
        <w:rPr>
          <w:rFonts w:ascii="Calibri" w:hAnsi="Calibri"/>
          <w:sz w:val="22"/>
        </w:rPr>
        <w:t xml:space="preserve"> (95220).</w:t>
      </w:r>
    </w:p>
    <w:p w:rsidR="00193D28" w:rsidRDefault="00193D28">
      <w:pPr>
        <w:jc w:val="both"/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ENGAGEMENTS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L’inscription est de </w:t>
      </w:r>
      <w:r w:rsidRPr="003D120F">
        <w:rPr>
          <w:rFonts w:ascii="Calibri" w:hAnsi="Calibri"/>
          <w:b/>
          <w:sz w:val="22"/>
        </w:rPr>
        <w:t>1</w:t>
      </w:r>
      <w:r w:rsidR="00A83D44" w:rsidRPr="003D120F">
        <w:rPr>
          <w:rFonts w:ascii="Calibri" w:hAnsi="Calibri"/>
          <w:b/>
          <w:sz w:val="22"/>
        </w:rPr>
        <w:t>3</w:t>
      </w:r>
      <w:r w:rsidRPr="003D120F">
        <w:rPr>
          <w:rFonts w:ascii="Calibri" w:hAnsi="Calibri"/>
          <w:b/>
          <w:sz w:val="22"/>
        </w:rPr>
        <w:t xml:space="preserve"> euros pour un tableau</w:t>
      </w:r>
      <w:r>
        <w:rPr>
          <w:rFonts w:ascii="Calibri" w:hAnsi="Calibri"/>
          <w:sz w:val="22"/>
        </w:rPr>
        <w:t xml:space="preserve"> et de </w:t>
      </w:r>
      <w:r w:rsidRPr="003D120F">
        <w:rPr>
          <w:rFonts w:ascii="Calibri" w:hAnsi="Calibri"/>
          <w:b/>
          <w:sz w:val="22"/>
        </w:rPr>
        <w:t>18 euros pour deux tableaux</w:t>
      </w:r>
      <w:r>
        <w:rPr>
          <w:rFonts w:ascii="Calibri" w:hAnsi="Calibri"/>
          <w:sz w:val="22"/>
        </w:rPr>
        <w:t>.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Les joueurs inscrits avec « X » payent leur engagement qui sera remboursé si aucun partenaire ne leur est trouvé.</w:t>
      </w:r>
    </w:p>
    <w:p w:rsidR="00193D28" w:rsidRDefault="00193D28">
      <w:pPr>
        <w:jc w:val="both"/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JUGES-ARBITRES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Juge-Arbitre </w:t>
      </w:r>
      <w:r w:rsidRPr="003D120F">
        <w:rPr>
          <w:rFonts w:ascii="Calibri" w:hAnsi="Calibri"/>
          <w:sz w:val="22"/>
        </w:rPr>
        <w:t xml:space="preserve">: </w:t>
      </w:r>
      <w:r w:rsidR="00A92E5E" w:rsidRPr="003D120F">
        <w:rPr>
          <w:rFonts w:ascii="Calibri" w:hAnsi="Calibri"/>
          <w:sz w:val="22"/>
        </w:rPr>
        <w:t>P</w:t>
      </w:r>
      <w:r w:rsidR="003C7E55" w:rsidRPr="003D120F">
        <w:rPr>
          <w:rFonts w:ascii="Calibri" w:hAnsi="Calibri"/>
          <w:sz w:val="22"/>
        </w:rPr>
        <w:t>ascal MOISSERON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Juge-Arbitre Adjoint : </w:t>
      </w:r>
      <w:r w:rsidR="00A92E5E">
        <w:rPr>
          <w:rFonts w:ascii="Calibri" w:hAnsi="Calibri"/>
          <w:sz w:val="22"/>
        </w:rPr>
        <w:t xml:space="preserve"> Damien</w:t>
      </w:r>
      <w:r w:rsidR="007E4F00">
        <w:rPr>
          <w:rFonts w:ascii="Calibri" w:hAnsi="Calibri"/>
          <w:sz w:val="22"/>
        </w:rPr>
        <w:t>LIMOUSY</w:t>
      </w:r>
    </w:p>
    <w:p w:rsidR="00193D28" w:rsidRDefault="00193D28">
      <w:pPr>
        <w:pStyle w:val="Titre1"/>
        <w:tabs>
          <w:tab w:val="left" w:pos="0"/>
        </w:tabs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INSCRIPTIONS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La </w:t>
      </w:r>
      <w:r>
        <w:rPr>
          <w:rFonts w:ascii="Calibri" w:hAnsi="Calibri"/>
          <w:sz w:val="22"/>
          <w:u w:val="single"/>
        </w:rPr>
        <w:t>feuille d’inscription</w:t>
      </w:r>
      <w:r w:rsidR="001D689F">
        <w:rPr>
          <w:rFonts w:ascii="Calibri" w:hAnsi="Calibri"/>
          <w:sz w:val="22"/>
        </w:rPr>
        <w:t xml:space="preserve">sera retournée par mail </w:t>
      </w:r>
      <w:hyperlink r:id="rId9" w:history="1">
        <w:r w:rsidR="001D689F" w:rsidRPr="00113457">
          <w:rPr>
            <w:rStyle w:val="Lienhypertexte"/>
            <w:u w:val="none"/>
          </w:rPr>
          <w:t>tournoiherblaisienne@gmail.com</w:t>
        </w:r>
      </w:hyperlink>
      <w:r w:rsidR="001D689F">
        <w:t xml:space="preserve">. </w:t>
      </w:r>
      <w:r w:rsidR="001D689F">
        <w:rPr>
          <w:rFonts w:ascii="Calibri" w:hAnsi="Calibri"/>
          <w:sz w:val="22"/>
        </w:rPr>
        <w:t xml:space="preserve">Le </w:t>
      </w:r>
      <w:r>
        <w:rPr>
          <w:rFonts w:ascii="Calibri" w:hAnsi="Calibri"/>
          <w:sz w:val="22"/>
        </w:rPr>
        <w:t xml:space="preserve">règlement, par chèque exclusivement (pas de mandat, ni d’espèces), </w:t>
      </w:r>
      <w:r w:rsidR="00990C95">
        <w:rPr>
          <w:rFonts w:ascii="Calibri" w:hAnsi="Calibri"/>
          <w:sz w:val="22"/>
        </w:rPr>
        <w:t xml:space="preserve">accompagné des coordonnées, </w:t>
      </w:r>
      <w:r>
        <w:rPr>
          <w:rFonts w:ascii="Calibri" w:hAnsi="Calibri"/>
          <w:sz w:val="22"/>
        </w:rPr>
        <w:t xml:space="preserve">à l’ordre de l’HERBLAISIENNE, est à adresser à : </w:t>
      </w:r>
    </w:p>
    <w:p w:rsidR="00193D28" w:rsidRDefault="00990C95">
      <w:pPr>
        <w:jc w:val="center"/>
        <w:rPr>
          <w:rFonts w:ascii="Calibri" w:hAnsi="Calibri" w:cs="Arial"/>
          <w:b/>
          <w:iCs/>
          <w:sz w:val="28"/>
          <w:szCs w:val="28"/>
        </w:rPr>
      </w:pPr>
      <w:r>
        <w:rPr>
          <w:rFonts w:ascii="Calibri" w:hAnsi="Calibri" w:cs="Arial"/>
          <w:b/>
          <w:iCs/>
          <w:sz w:val="28"/>
          <w:szCs w:val="28"/>
        </w:rPr>
        <w:t>Valérie GERBOIN –145 b</w:t>
      </w:r>
      <w:r w:rsidR="00886D92">
        <w:rPr>
          <w:rFonts w:ascii="Calibri" w:hAnsi="Calibri" w:cs="Arial"/>
          <w:b/>
          <w:iCs/>
          <w:sz w:val="28"/>
          <w:szCs w:val="28"/>
        </w:rPr>
        <w:t>d des Ambassadeurs–95220 HERBLAY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Les dossiers d’inscription devront </w:t>
      </w:r>
      <w:r w:rsidR="00990C95">
        <w:rPr>
          <w:rFonts w:ascii="Calibri" w:hAnsi="Calibri"/>
          <w:sz w:val="22"/>
        </w:rPr>
        <w:t xml:space="preserve">être </w:t>
      </w:r>
      <w:r w:rsidR="006A60F4">
        <w:rPr>
          <w:rFonts w:ascii="Calibri" w:hAnsi="Calibri"/>
          <w:sz w:val="22"/>
        </w:rPr>
        <w:t xml:space="preserve">envoyés  </w:t>
      </w:r>
      <w:r w:rsidR="006A60F4">
        <w:rPr>
          <w:rFonts w:ascii="Calibri" w:hAnsi="Calibri" w:cs="Arial"/>
          <w:b/>
          <w:iCs/>
          <w:sz w:val="28"/>
          <w:szCs w:val="28"/>
        </w:rPr>
        <w:t>au</w:t>
      </w:r>
      <w:r w:rsidRPr="003D120F">
        <w:rPr>
          <w:rFonts w:ascii="Calibri" w:hAnsi="Calibri" w:cs="Arial"/>
          <w:b/>
          <w:iCs/>
          <w:sz w:val="28"/>
          <w:szCs w:val="28"/>
        </w:rPr>
        <w:t xml:space="preserve"> plus tard le </w:t>
      </w:r>
      <w:r w:rsidR="006A60F4">
        <w:rPr>
          <w:rFonts w:ascii="Calibri" w:hAnsi="Calibri" w:cs="Arial"/>
          <w:b/>
          <w:iCs/>
          <w:sz w:val="28"/>
          <w:szCs w:val="28"/>
        </w:rPr>
        <w:t>19</w:t>
      </w:r>
      <w:bookmarkStart w:id="0" w:name="_GoBack"/>
      <w:bookmarkEnd w:id="0"/>
      <w:r w:rsidR="00BC5787" w:rsidRPr="003D120F">
        <w:rPr>
          <w:rFonts w:ascii="Calibri" w:hAnsi="Calibri" w:cs="Arial"/>
          <w:b/>
          <w:iCs/>
          <w:sz w:val="28"/>
          <w:szCs w:val="28"/>
        </w:rPr>
        <w:t xml:space="preserve"> mai</w:t>
      </w:r>
      <w:r w:rsidRPr="003D120F">
        <w:rPr>
          <w:rFonts w:ascii="Calibri" w:hAnsi="Calibri" w:cs="Arial"/>
          <w:b/>
          <w:iCs/>
          <w:sz w:val="28"/>
          <w:szCs w:val="28"/>
        </w:rPr>
        <w:t>20</w:t>
      </w:r>
      <w:r w:rsidR="00BC5787" w:rsidRPr="003D120F">
        <w:rPr>
          <w:rFonts w:ascii="Calibri" w:hAnsi="Calibri" w:cs="Arial"/>
          <w:b/>
          <w:iCs/>
          <w:sz w:val="28"/>
          <w:szCs w:val="28"/>
        </w:rPr>
        <w:t>16</w:t>
      </w:r>
      <w:r>
        <w:rPr>
          <w:rFonts w:ascii="Calibri" w:hAnsi="Calibri"/>
          <w:sz w:val="22"/>
        </w:rPr>
        <w:t>(le cachet de la Poste faisant foi).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Les demandes seront satisfaites dans l’ordre d’arrivée des chèques.</w:t>
      </w:r>
    </w:p>
    <w:p w:rsidR="00193D28" w:rsidRDefault="00886D92" w:rsidP="00533D1C">
      <w:pPr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lastRenderedPageBreak/>
        <w:t>Tout dossier incomplet sera refusé. A</w:t>
      </w:r>
      <w:r>
        <w:rPr>
          <w:rFonts w:ascii="Calibri" w:hAnsi="Calibri"/>
          <w:sz w:val="22"/>
          <w:szCs w:val="22"/>
        </w:rPr>
        <w:t>ucune inscription ne sera</w:t>
      </w:r>
      <w:r w:rsidR="00990C95">
        <w:rPr>
          <w:rFonts w:ascii="Calibri" w:hAnsi="Calibri"/>
          <w:sz w:val="22"/>
          <w:szCs w:val="22"/>
        </w:rPr>
        <w:t xml:space="preserve"> prise par téléphone</w:t>
      </w:r>
      <w:r>
        <w:rPr>
          <w:rFonts w:ascii="Calibri" w:hAnsi="Calibri"/>
          <w:sz w:val="22"/>
          <w:szCs w:val="22"/>
        </w:rPr>
        <w:t xml:space="preserve">. Après le tirage au sort qui aura lieu </w:t>
      </w:r>
      <w:r w:rsidRPr="003D120F">
        <w:rPr>
          <w:rFonts w:ascii="Calibri" w:hAnsi="Calibri"/>
          <w:sz w:val="28"/>
          <w:szCs w:val="22"/>
        </w:rPr>
        <w:t xml:space="preserve">le </w:t>
      </w:r>
      <w:r w:rsidR="00BC5787" w:rsidRPr="003D120F">
        <w:rPr>
          <w:rFonts w:ascii="Calibri" w:hAnsi="Calibri"/>
          <w:b/>
          <w:bCs/>
          <w:sz w:val="28"/>
          <w:szCs w:val="22"/>
        </w:rPr>
        <w:t>4 juin 2016</w:t>
      </w:r>
      <w:r>
        <w:rPr>
          <w:rFonts w:ascii="Calibri" w:hAnsi="Calibri"/>
          <w:sz w:val="22"/>
          <w:szCs w:val="22"/>
        </w:rPr>
        <w:t>, a</w:t>
      </w:r>
      <w:r>
        <w:rPr>
          <w:rFonts w:ascii="Calibri" w:hAnsi="Calibri" w:cs="Arial"/>
          <w:iCs/>
          <w:sz w:val="22"/>
          <w:szCs w:val="22"/>
        </w:rPr>
        <w:t>ucun remboursement ne sera fait pour les forfaits non signalés et justifiés.</w:t>
      </w:r>
    </w:p>
    <w:p w:rsidR="003D120F" w:rsidRDefault="003D120F">
      <w:pPr>
        <w:pStyle w:val="Titre1"/>
        <w:tabs>
          <w:tab w:val="left" w:pos="0"/>
        </w:tabs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REGLEMENT</w:t>
      </w:r>
    </w:p>
    <w:p w:rsidR="00193D28" w:rsidRDefault="00886D92">
      <w:pPr>
        <w:pStyle w:val="Titre1"/>
        <w:tabs>
          <w:tab w:val="left" w:pos="0"/>
        </w:tabs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Le règlement du tournoi est le règlement général des compétitions de la FFBaD, le règlement de la LIFB et le règlement particulier du tournoi. </w:t>
      </w:r>
    </w:p>
    <w:p w:rsidR="00193D28" w:rsidRDefault="00886D92">
      <w:pPr>
        <w:pStyle w:val="Titre1"/>
        <w:tabs>
          <w:tab w:val="left" w:pos="0"/>
        </w:tabs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Les tenues doivent être conformes à la circulaire fédérale en vigueur. </w:t>
      </w:r>
    </w:p>
    <w:p w:rsidR="00193D28" w:rsidRDefault="00886D92">
      <w:pPr>
        <w:pStyle w:val="Titre1"/>
        <w:tabs>
          <w:tab w:val="left" w:pos="0"/>
        </w:tabs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Les règlements concernant les forfaits et les cartons seront appliqués.</w:t>
      </w:r>
    </w:p>
    <w:p w:rsidR="00193D28" w:rsidRDefault="00193D28">
      <w:pPr>
        <w:pStyle w:val="Titre1"/>
        <w:tabs>
          <w:tab w:val="left" w:pos="0"/>
        </w:tabs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HORAIRES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Chaque responsable de club recevra les convocations des compétiteurs de son club via internet.Prévision des convocations (à titre indicatif) :</w:t>
      </w:r>
    </w:p>
    <w:p w:rsidR="00193D28" w:rsidRDefault="00886D92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Samedi </w:t>
      </w:r>
      <w:r w:rsidR="00D87D0A">
        <w:rPr>
          <w:rFonts w:ascii="Calibri" w:hAnsi="Calibri"/>
          <w:sz w:val="22"/>
        </w:rPr>
        <w:t>18 juin</w:t>
      </w:r>
      <w:r>
        <w:rPr>
          <w:rFonts w:ascii="Calibri" w:hAnsi="Calibri"/>
          <w:sz w:val="22"/>
        </w:rPr>
        <w:t xml:space="preserve"> 201</w:t>
      </w:r>
      <w:r w:rsidR="003C7E55">
        <w:rPr>
          <w:rFonts w:ascii="Calibri" w:hAnsi="Calibri"/>
          <w:sz w:val="22"/>
        </w:rPr>
        <w:t>6</w:t>
      </w:r>
      <w:r>
        <w:rPr>
          <w:rFonts w:ascii="Calibri" w:hAnsi="Calibri"/>
          <w:sz w:val="22"/>
        </w:rPr>
        <w:t xml:space="preserve"> : </w:t>
      </w:r>
      <w:r w:rsidR="0032578E">
        <w:rPr>
          <w:rFonts w:ascii="Calibri" w:hAnsi="Calibri"/>
          <w:sz w:val="22"/>
        </w:rPr>
        <w:t>8h00</w:t>
      </w:r>
    </w:p>
    <w:p w:rsidR="00193D28" w:rsidRDefault="00886D92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Dimanche</w:t>
      </w:r>
      <w:r w:rsidR="00D87D0A">
        <w:rPr>
          <w:rFonts w:ascii="Calibri" w:hAnsi="Calibri"/>
          <w:sz w:val="22"/>
        </w:rPr>
        <w:t>19 juin</w:t>
      </w:r>
      <w:r w:rsidR="003C7E55">
        <w:rPr>
          <w:rFonts w:ascii="Calibri" w:hAnsi="Calibri"/>
          <w:sz w:val="22"/>
        </w:rPr>
        <w:t xml:space="preserve"> 2016</w:t>
      </w:r>
      <w:r>
        <w:rPr>
          <w:rFonts w:ascii="Calibri" w:hAnsi="Calibri"/>
          <w:sz w:val="22"/>
        </w:rPr>
        <w:t>: 8h00</w:t>
      </w:r>
    </w:p>
    <w:p w:rsidR="00193D28" w:rsidRDefault="00193D28">
      <w:pPr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VOLANTS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Les volants seront à la charge des joueurs. Les volants officiels seront en vente dans la salle.</w:t>
      </w:r>
    </w:p>
    <w:p w:rsidR="00193D28" w:rsidRDefault="00193D28">
      <w:pPr>
        <w:pStyle w:val="Titre1"/>
        <w:tabs>
          <w:tab w:val="left" w:pos="0"/>
        </w:tabs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RECOMPENSES</w:t>
      </w:r>
    </w:p>
    <w:p w:rsidR="00533D1C" w:rsidRDefault="00886D92" w:rsidP="003D120F">
      <w:pPr>
        <w:pStyle w:val="Corpsdetexte"/>
        <w:rPr>
          <w:rFonts w:ascii="Calibri" w:hAnsi="Calibri"/>
        </w:rPr>
      </w:pPr>
      <w:r>
        <w:rPr>
          <w:rFonts w:ascii="Calibri" w:hAnsi="Calibri"/>
        </w:rPr>
        <w:t xml:space="preserve">De nombreux lots seront </w:t>
      </w:r>
      <w:r w:rsidRPr="008A4E02">
        <w:rPr>
          <w:rFonts w:ascii="Calibri" w:hAnsi="Calibri"/>
        </w:rPr>
        <w:t>attribu</w:t>
      </w:r>
      <w:r w:rsidR="003D120F" w:rsidRPr="008A4E02">
        <w:rPr>
          <w:rFonts w:ascii="Calibri" w:hAnsi="Calibri"/>
        </w:rPr>
        <w:t xml:space="preserve">és aux vainqueurs et finalistes, </w:t>
      </w:r>
      <w:r w:rsidR="00160A49" w:rsidRPr="008A4E02">
        <w:rPr>
          <w:rFonts w:ascii="Calibri" w:hAnsi="Calibri"/>
        </w:rPr>
        <w:t>(sous forme</w:t>
      </w:r>
      <w:r w:rsidR="00A83D44" w:rsidRPr="008A4E02">
        <w:rPr>
          <w:rFonts w:ascii="Calibri" w:hAnsi="Calibri"/>
        </w:rPr>
        <w:t xml:space="preserve"> de bons cadeaux et lots</w:t>
      </w:r>
      <w:r w:rsidR="00DB5723">
        <w:rPr>
          <w:rFonts w:ascii="Calibri" w:hAnsi="Calibri"/>
        </w:rPr>
        <w:t>, e</w:t>
      </w:r>
      <w:r w:rsidR="00160A49" w:rsidRPr="008A4E02">
        <w:rPr>
          <w:rFonts w:ascii="Calibri" w:hAnsi="Calibri"/>
        </w:rPr>
        <w:t>nviron</w:t>
      </w:r>
      <w:r w:rsidR="00DB5723">
        <w:rPr>
          <w:rFonts w:ascii="Calibri" w:hAnsi="Calibri"/>
        </w:rPr>
        <w:t xml:space="preserve"> </w:t>
      </w:r>
      <w:r w:rsidR="001D689F" w:rsidRPr="008A4E02">
        <w:rPr>
          <w:rFonts w:ascii="Calibri" w:hAnsi="Calibri"/>
        </w:rPr>
        <w:t>10</w:t>
      </w:r>
      <w:r w:rsidR="003C7E55" w:rsidRPr="008A4E02">
        <w:rPr>
          <w:rFonts w:ascii="Calibri" w:hAnsi="Calibri"/>
        </w:rPr>
        <w:t>00</w:t>
      </w:r>
      <w:r w:rsidRPr="008A4E02">
        <w:rPr>
          <w:rFonts w:ascii="Calibri" w:hAnsi="Calibri"/>
        </w:rPr>
        <w:t xml:space="preserve"> euros)</w:t>
      </w:r>
      <w:r w:rsidR="00DB5723">
        <w:rPr>
          <w:rFonts w:ascii="Calibri" w:hAnsi="Calibri"/>
        </w:rPr>
        <w:t xml:space="preserve">. </w:t>
      </w:r>
      <w:r w:rsidR="00191D8E" w:rsidRPr="008A4E02">
        <w:rPr>
          <w:rFonts w:ascii="Calibri" w:hAnsi="Calibri"/>
          <w:b/>
          <w:szCs w:val="22"/>
        </w:rPr>
        <w:t>Elles seront remises en fin de compétition.</w:t>
      </w:r>
    </w:p>
    <w:p w:rsidR="00FD6A5E" w:rsidRPr="00FD6A5E" w:rsidRDefault="00FD6A5E" w:rsidP="00FD6A5E"/>
    <w:p w:rsidR="003D120F" w:rsidRDefault="00FD6A5E" w:rsidP="00FD6A5E">
      <w:pPr>
        <w:pStyle w:val="Titre1"/>
        <w:tabs>
          <w:tab w:val="left" w:pos="0"/>
        </w:tabs>
        <w:rPr>
          <w:rFonts w:ascii="Calibri" w:hAnsi="Calibri"/>
        </w:rPr>
      </w:pPr>
      <w:r w:rsidRPr="00FD6A5E">
        <w:rPr>
          <w:rFonts w:ascii="Calibri" w:hAnsi="Calibri"/>
        </w:rPr>
        <w:t>MEDICAL</w:t>
      </w:r>
    </w:p>
    <w:p w:rsidR="00FD6A5E" w:rsidRPr="003D120F" w:rsidRDefault="003D120F" w:rsidP="00FD6A5E">
      <w:pPr>
        <w:pStyle w:val="Titre1"/>
        <w:tabs>
          <w:tab w:val="left" w:pos="0"/>
        </w:tabs>
        <w:rPr>
          <w:rFonts w:ascii="Calibri" w:hAnsi="Calibri"/>
          <w:b w:val="0"/>
        </w:rPr>
      </w:pPr>
      <w:r w:rsidRPr="003D120F">
        <w:rPr>
          <w:rFonts w:ascii="Calibri" w:hAnsi="Calibri"/>
          <w:b w:val="0"/>
        </w:rPr>
        <w:t>P</w:t>
      </w:r>
      <w:r w:rsidR="00FD6A5E" w:rsidRPr="003D120F">
        <w:rPr>
          <w:rFonts w:ascii="Calibri" w:hAnsi="Calibri"/>
          <w:b w:val="0"/>
        </w:rPr>
        <w:t>résence d’ostéopathes sur tout le tournoi</w:t>
      </w:r>
      <w:r w:rsidRPr="003D120F">
        <w:rPr>
          <w:rFonts w:ascii="Calibri" w:hAnsi="Calibri"/>
          <w:b w:val="0"/>
        </w:rPr>
        <w:t>.</w:t>
      </w:r>
    </w:p>
    <w:p w:rsidR="00FD6A5E" w:rsidRPr="00FD6A5E" w:rsidRDefault="00FD6A5E" w:rsidP="00FD6A5E"/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 xml:space="preserve">RESTAURATION </w:t>
      </w:r>
    </w:p>
    <w:p w:rsidR="00CA3CC3" w:rsidRDefault="00CA3CC3" w:rsidP="00CA3CC3">
      <w:pPr>
        <w:jc w:val="both"/>
        <w:rPr>
          <w:rFonts w:ascii="Calibri" w:hAnsi="Calibri"/>
          <w:sz w:val="22"/>
        </w:rPr>
      </w:pPr>
      <w:r w:rsidRPr="005675BD">
        <w:rPr>
          <w:rFonts w:ascii="Calibri" w:hAnsi="Calibri"/>
          <w:sz w:val="22"/>
        </w:rPr>
        <w:t>Une buvette sera à votre disposition pendant toute la durée du tournoi avec boissons fraîches et chaudes, sandwichs, salades fraîches et variées, croque-monsieur, gâteaux…</w:t>
      </w:r>
      <w:r>
        <w:rPr>
          <w:rFonts w:ascii="Calibri" w:hAnsi="Calibri"/>
          <w:sz w:val="22"/>
        </w:rPr>
        <w:t xml:space="preserve"> à des prix attractifs.</w:t>
      </w:r>
    </w:p>
    <w:p w:rsidR="00193D28" w:rsidRDefault="00193D28">
      <w:pPr>
        <w:pStyle w:val="Titre1"/>
        <w:tabs>
          <w:tab w:val="left" w:pos="0"/>
        </w:tabs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RENSEIGNEMENTS</w:t>
      </w:r>
    </w:p>
    <w:p w:rsidR="00193D28" w:rsidRDefault="00193D28">
      <w:pPr>
        <w:rPr>
          <w:rFonts w:ascii="Calibri" w:hAnsi="Calibri"/>
        </w:rPr>
      </w:pPr>
    </w:p>
    <w:p w:rsidR="00193D28" w:rsidRDefault="00886D92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Valérie GERBOIN N°</w:t>
      </w:r>
      <w:r w:rsidR="001016BE">
        <w:rPr>
          <w:rFonts w:ascii="Calibri" w:hAnsi="Calibri"/>
          <w:sz w:val="22"/>
        </w:rPr>
        <w:t xml:space="preserve"> Tel </w:t>
      </w:r>
      <w:r>
        <w:rPr>
          <w:rFonts w:ascii="Calibri" w:hAnsi="Calibri"/>
          <w:sz w:val="22"/>
        </w:rPr>
        <w:t xml:space="preserve"> 06 86 25 32 64 (en cas d’absence, laisser un message).</w:t>
      </w:r>
    </w:p>
    <w:p w:rsidR="00193D28" w:rsidRDefault="00886D92">
      <w:pPr>
        <w:jc w:val="center"/>
      </w:pPr>
      <w:r>
        <w:rPr>
          <w:rFonts w:ascii="Calibri" w:hAnsi="Calibri"/>
          <w:sz w:val="22"/>
          <w:lang w:val="pt-PT"/>
        </w:rPr>
        <w:t xml:space="preserve">e-mail : </w:t>
      </w:r>
      <w:hyperlink r:id="rId10" w:history="1">
        <w:r w:rsidR="00113457" w:rsidRPr="00113457">
          <w:rPr>
            <w:rStyle w:val="Lienhypertexte"/>
            <w:u w:val="none"/>
          </w:rPr>
          <w:t>tournoiherblaisienne@gmail.com</w:t>
        </w:r>
      </w:hyperlink>
    </w:p>
    <w:p w:rsidR="00193D28" w:rsidRDefault="00193D28">
      <w:pPr>
        <w:jc w:val="center"/>
        <w:rPr>
          <w:rFonts w:ascii="Calibri" w:hAnsi="Calibri"/>
        </w:rPr>
      </w:pPr>
    </w:p>
    <w:p w:rsidR="00193D28" w:rsidRDefault="00193D28" w:rsidP="00CA3CC3">
      <w:pPr>
        <w:rPr>
          <w:rFonts w:ascii="Calibri" w:hAnsi="Calibri"/>
          <w:sz w:val="22"/>
          <w:lang w:val="pt-PT"/>
        </w:rPr>
      </w:pPr>
    </w:p>
    <w:p w:rsidR="00193D28" w:rsidRDefault="00886D92" w:rsidP="00990C95">
      <w:pPr>
        <w:jc w:val="right"/>
        <w:rPr>
          <w:rFonts w:ascii="Calibri" w:hAnsi="Calibri"/>
        </w:rPr>
      </w:pPr>
      <w:r>
        <w:rPr>
          <w:rFonts w:ascii="Calibri" w:hAnsi="Calibri"/>
          <w:sz w:val="22"/>
        </w:rPr>
        <w:t>Le Comité Organisateur</w:t>
      </w:r>
    </w:p>
    <w:p w:rsidR="00193D28" w:rsidRDefault="00193D28">
      <w:pPr>
        <w:sectPr w:rsidR="00193D28" w:rsidSect="00113457">
          <w:pgSz w:w="16838" w:h="11906" w:orient="landscape"/>
          <w:pgMar w:top="454" w:right="567" w:bottom="0" w:left="567" w:header="0" w:footer="0" w:gutter="0"/>
          <w:cols w:num="2" w:space="708"/>
          <w:formProt w:val="0"/>
          <w:docGrid w:linePitch="600" w:charSpace="32768"/>
        </w:sectPr>
      </w:pPr>
    </w:p>
    <w:p w:rsidR="00193D28" w:rsidRDefault="00193D28" w:rsidP="00886D92"/>
    <w:sectPr w:rsidR="00193D28" w:rsidSect="00B62A53">
      <w:type w:val="continuous"/>
      <w:pgSz w:w="16838" w:h="11906" w:orient="landscape"/>
      <w:pgMar w:top="454" w:right="567" w:bottom="454" w:left="567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D18" w:rsidRDefault="00F60D18" w:rsidP="00876A7E">
      <w:r>
        <w:separator/>
      </w:r>
    </w:p>
  </w:endnote>
  <w:endnote w:type="continuationSeparator" w:id="1">
    <w:p w:rsidR="00F60D18" w:rsidRDefault="00F60D18" w:rsidP="00876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D18" w:rsidRDefault="00F60D18" w:rsidP="00876A7E">
      <w:r>
        <w:separator/>
      </w:r>
    </w:p>
  </w:footnote>
  <w:footnote w:type="continuationSeparator" w:id="1">
    <w:p w:rsidR="00F60D18" w:rsidRDefault="00F60D18" w:rsidP="00876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9303D"/>
    <w:multiLevelType w:val="multilevel"/>
    <w:tmpl w:val="A566AC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CCA2A9D"/>
    <w:multiLevelType w:val="multilevel"/>
    <w:tmpl w:val="12BC02D4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D28"/>
    <w:rsid w:val="00050270"/>
    <w:rsid w:val="00084E24"/>
    <w:rsid w:val="000F6B2F"/>
    <w:rsid w:val="001016BE"/>
    <w:rsid w:val="00113457"/>
    <w:rsid w:val="00117A9E"/>
    <w:rsid w:val="00160A49"/>
    <w:rsid w:val="00191D8E"/>
    <w:rsid w:val="00193D28"/>
    <w:rsid w:val="001D689F"/>
    <w:rsid w:val="00270430"/>
    <w:rsid w:val="00273762"/>
    <w:rsid w:val="002B24DA"/>
    <w:rsid w:val="0032578E"/>
    <w:rsid w:val="003A408F"/>
    <w:rsid w:val="003C7E55"/>
    <w:rsid w:val="003D120F"/>
    <w:rsid w:val="003D46A3"/>
    <w:rsid w:val="004B2B83"/>
    <w:rsid w:val="004D3EF9"/>
    <w:rsid w:val="00533D1C"/>
    <w:rsid w:val="005369FC"/>
    <w:rsid w:val="005E1143"/>
    <w:rsid w:val="006509DA"/>
    <w:rsid w:val="0065261C"/>
    <w:rsid w:val="006A60F4"/>
    <w:rsid w:val="006B60AA"/>
    <w:rsid w:val="006E1A79"/>
    <w:rsid w:val="00701617"/>
    <w:rsid w:val="00707304"/>
    <w:rsid w:val="00782F99"/>
    <w:rsid w:val="007D6686"/>
    <w:rsid w:val="007E4F00"/>
    <w:rsid w:val="00851A6C"/>
    <w:rsid w:val="00876A7E"/>
    <w:rsid w:val="00886D92"/>
    <w:rsid w:val="00892BB5"/>
    <w:rsid w:val="008A03F9"/>
    <w:rsid w:val="008A4E02"/>
    <w:rsid w:val="008B2F5A"/>
    <w:rsid w:val="00916612"/>
    <w:rsid w:val="00940064"/>
    <w:rsid w:val="00951720"/>
    <w:rsid w:val="00964FD9"/>
    <w:rsid w:val="00990C95"/>
    <w:rsid w:val="00995FA8"/>
    <w:rsid w:val="009B6B58"/>
    <w:rsid w:val="009C53B4"/>
    <w:rsid w:val="00A17190"/>
    <w:rsid w:val="00A83D44"/>
    <w:rsid w:val="00A92767"/>
    <w:rsid w:val="00A92E5E"/>
    <w:rsid w:val="00AF09E0"/>
    <w:rsid w:val="00B156C7"/>
    <w:rsid w:val="00B51C85"/>
    <w:rsid w:val="00B62A53"/>
    <w:rsid w:val="00B948E1"/>
    <w:rsid w:val="00BC5787"/>
    <w:rsid w:val="00C0399F"/>
    <w:rsid w:val="00CA3CC3"/>
    <w:rsid w:val="00D1232C"/>
    <w:rsid w:val="00D14C30"/>
    <w:rsid w:val="00D22301"/>
    <w:rsid w:val="00D87D0A"/>
    <w:rsid w:val="00DB5723"/>
    <w:rsid w:val="00DF2A7F"/>
    <w:rsid w:val="00DF6A9D"/>
    <w:rsid w:val="00F20538"/>
    <w:rsid w:val="00F3772E"/>
    <w:rsid w:val="00F60D18"/>
    <w:rsid w:val="00F8002C"/>
    <w:rsid w:val="00F87CF2"/>
    <w:rsid w:val="00FD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Calibr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6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621E62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1E6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LienInternet">
    <w:name w:val="Lien Internet"/>
    <w:basedOn w:val="Policepardfaut"/>
    <w:uiPriority w:val="99"/>
    <w:unhideWhenUsed/>
    <w:rsid w:val="00621E62"/>
    <w:rPr>
      <w:color w:val="0000FF"/>
      <w:u w:val="single"/>
    </w:rPr>
  </w:style>
  <w:style w:type="character" w:customStyle="1" w:styleId="CorpsdetexteCar">
    <w:name w:val="Corps de texte Car"/>
    <w:basedOn w:val="Policepardfaut"/>
    <w:link w:val="Corpsdetexte"/>
    <w:rsid w:val="00621E62"/>
    <w:rPr>
      <w:rFonts w:ascii="Times New Roman" w:eastAsia="Times New Roman" w:hAnsi="Times New Roman" w:cs="Times New Roman"/>
      <w:szCs w:val="24"/>
      <w:lang w:eastAsia="ar-SA"/>
    </w:rPr>
  </w:style>
  <w:style w:type="paragraph" w:styleId="Titre">
    <w:name w:val="Title"/>
    <w:basedOn w:val="Normal"/>
    <w:next w:val="Corpsdetexte"/>
    <w:rsid w:val="00B62A5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nhideWhenUsed/>
    <w:rsid w:val="00621E62"/>
    <w:pPr>
      <w:spacing w:line="288" w:lineRule="auto"/>
      <w:jc w:val="both"/>
    </w:pPr>
    <w:rPr>
      <w:sz w:val="22"/>
    </w:rPr>
  </w:style>
  <w:style w:type="paragraph" w:styleId="Liste">
    <w:name w:val="List"/>
    <w:basedOn w:val="Corpsdetexte"/>
    <w:rsid w:val="00B62A53"/>
    <w:rPr>
      <w:rFonts w:cs="Mangal"/>
    </w:rPr>
  </w:style>
  <w:style w:type="paragraph" w:styleId="Lgende">
    <w:name w:val="caption"/>
    <w:basedOn w:val="Normal"/>
    <w:rsid w:val="00B62A5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62A53"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23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301"/>
    <w:rPr>
      <w:rFonts w:ascii="Tahoma" w:eastAsia="Times New Roman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876A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76A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876A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6A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134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Calibr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6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621E62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1E6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LienInternet">
    <w:name w:val="Lien Internet"/>
    <w:basedOn w:val="Policepardfaut"/>
    <w:uiPriority w:val="99"/>
    <w:unhideWhenUsed/>
    <w:rsid w:val="00621E62"/>
    <w:rPr>
      <w:color w:val="0000FF"/>
      <w:u w:val="single"/>
    </w:rPr>
  </w:style>
  <w:style w:type="character" w:customStyle="1" w:styleId="CorpsdetexteCar">
    <w:name w:val="Corps de texte Car"/>
    <w:basedOn w:val="Policepardfaut"/>
    <w:link w:val="Corpsdetexte"/>
    <w:rsid w:val="00621E62"/>
    <w:rPr>
      <w:rFonts w:ascii="Times New Roman" w:eastAsia="Times New Roman" w:hAnsi="Times New Roman" w:cs="Times New Roman"/>
      <w:szCs w:val="24"/>
      <w:lang w:eastAsia="ar-SA"/>
    </w:rPr>
  </w:style>
  <w:style w:type="paragraph" w:styleId="Titre">
    <w:name w:val="Title"/>
    <w:basedOn w:val="Normal"/>
    <w:next w:val="Corpsdetexte"/>
    <w:rsid w:val="00B62A5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nhideWhenUsed/>
    <w:rsid w:val="00621E62"/>
    <w:pPr>
      <w:spacing w:line="288" w:lineRule="auto"/>
      <w:jc w:val="both"/>
    </w:pPr>
    <w:rPr>
      <w:sz w:val="22"/>
    </w:rPr>
  </w:style>
  <w:style w:type="paragraph" w:styleId="Liste">
    <w:name w:val="List"/>
    <w:basedOn w:val="Corpsdetexte"/>
    <w:rsid w:val="00B62A53"/>
    <w:rPr>
      <w:rFonts w:cs="Mangal"/>
    </w:rPr>
  </w:style>
  <w:style w:type="paragraph" w:styleId="Lgende">
    <w:name w:val="caption"/>
    <w:basedOn w:val="Normal"/>
    <w:rsid w:val="00B62A5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62A53"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23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301"/>
    <w:rPr>
      <w:rFonts w:ascii="Tahoma" w:eastAsia="Times New Roman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876A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76A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876A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6A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134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ournoiherblaisien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noiherblaisien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philippe cerisier</cp:lastModifiedBy>
  <cp:revision>9</cp:revision>
  <cp:lastPrinted>2015-09-29T17:04:00Z</cp:lastPrinted>
  <dcterms:created xsi:type="dcterms:W3CDTF">2016-02-19T13:18:00Z</dcterms:created>
  <dcterms:modified xsi:type="dcterms:W3CDTF">2016-03-10T12:16:00Z</dcterms:modified>
  <dc:language>fr-FR</dc:language>
</cp:coreProperties>
</file>